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74" w:rsidRDefault="00B716C0">
      <w:pPr>
        <w:pStyle w:val="Normal0"/>
        <w:spacing w:after="420"/>
      </w:pPr>
      <w:bookmarkStart w:id="0" w:name="_GoBack"/>
      <w:bookmarkEnd w:id="0"/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Tělesná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- 2. ročník</w:t>
      </w:r>
    </w:p>
    <w:p w:rsidR="00036474" w:rsidRDefault="00B716C0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10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03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</w:t>
            </w:r>
            <w:r w:rsidR="00934555">
              <w:rPr>
                <w:rFonts w:eastAsia="Calibri" w:cs="Calibri"/>
                <w:b/>
                <w:bCs/>
                <w:sz w:val="20"/>
              </w:rPr>
              <w:t>známky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Základní pravidla chování při sportu, míčové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Ví, že pohyb je zdravý a je dobré cvičit aktivně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 a vývoj</w:t>
            </w:r>
            <w:r>
              <w:rPr>
                <w:rFonts w:eastAsia="Calibri" w:cs="Calibri"/>
                <w:sz w:val="20"/>
              </w:rPr>
              <w:t xml:space="preserve"> organismu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pojmy, povely, signály, gesta, znamení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Využití PC techniky při stanovení pravidel hygieny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základní pravidla chování při TV a sportu a řídí se jimi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zásady bezpečného pohybu, chování při TV a sportu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Zásady fair</w:t>
            </w:r>
            <w:r>
              <w:rPr>
                <w:rFonts w:eastAsia="Calibri" w:cs="Calibri"/>
                <w:sz w:val="20"/>
              </w:rPr>
              <w:t xml:space="preserve"> play chování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Shlédnutí videa s fair play chování na interaktivní tabuli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Dodržuje základní hygienická pravidla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hygienická pravidla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Využití PC techniky při stanovení pravidel hygieny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Reaguje na základní pokyny, signály, gesta učitele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pojmy, povely, signály, gesta, znamení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Gymnastika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kotoul vzad, vpřed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Akrobacie - průpravná</w:t>
            </w:r>
            <w:proofErr w:type="gramEnd"/>
            <w:r>
              <w:rPr>
                <w:rFonts w:eastAsia="Calibri" w:cs="Calibri"/>
                <w:sz w:val="20"/>
              </w:rPr>
              <w:t xml:space="preserve"> cvičení pro zvládnutí kotoulu vzad, vpřed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Kotoul vzad, vpřed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prosté skoky snožmo z trampolíny a zvládá základy gymnastického odrazu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Přeskok - průpravná</w:t>
            </w:r>
            <w:proofErr w:type="gramEnd"/>
            <w:r>
              <w:rPr>
                <w:rFonts w:eastAsia="Calibri" w:cs="Calibri"/>
                <w:sz w:val="20"/>
              </w:rPr>
              <w:t xml:space="preserve"> cvičení pro nácvik gymnastického odrazu z trampolíny, skoky prosté, odrazem snožmo, výskok vzporu </w:t>
            </w:r>
            <w:proofErr w:type="spellStart"/>
            <w:r>
              <w:rPr>
                <w:rFonts w:eastAsia="Calibri" w:cs="Calibri"/>
                <w:sz w:val="20"/>
              </w:rPr>
              <w:t>dřepmo</w:t>
            </w:r>
            <w:proofErr w:type="spellEnd"/>
            <w:r>
              <w:rPr>
                <w:rFonts w:eastAsia="Calibri" w:cs="Calibri"/>
                <w:sz w:val="20"/>
              </w:rPr>
              <w:t xml:space="preserve"> na sníženou švédskou bednu odrazem z trampolíny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Únor,Březen</w:t>
            </w:r>
            <w:proofErr w:type="spellEnd"/>
            <w:proofErr w:type="gramEnd"/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přejít kladinu (obrácenou lavičku) s dopomocí i bez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Kladinka</w:t>
            </w:r>
            <w:proofErr w:type="spellEnd"/>
            <w:r>
              <w:rPr>
                <w:rFonts w:eastAsia="Calibri" w:cs="Calibri"/>
                <w:sz w:val="20"/>
              </w:rPr>
              <w:t xml:space="preserve"> (obrácená </w:t>
            </w:r>
            <w:r>
              <w:rPr>
                <w:rFonts w:eastAsia="Calibri" w:cs="Calibri"/>
                <w:sz w:val="20"/>
              </w:rPr>
              <w:t>lavička) - chůze s dopomocí i bez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Atletika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techniku běhu, nízkého startu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Běh - rychlý</w:t>
            </w:r>
            <w:proofErr w:type="gramEnd"/>
            <w:r>
              <w:rPr>
                <w:rFonts w:eastAsia="Calibri" w:cs="Calibri"/>
                <w:sz w:val="20"/>
              </w:rPr>
              <w:t xml:space="preserve"> 20-60m, běh v terénu, vytrvalý do 10 minut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AF74EC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nízkého startu, nízký start, polovys</w:t>
            </w:r>
            <w:r>
              <w:rPr>
                <w:rFonts w:eastAsia="Calibri" w:cs="Calibri"/>
                <w:sz w:val="20"/>
              </w:rPr>
              <w:t>oký start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AF74EC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Zvládá techniku hodu do dálky, na cíl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Hod míčkem </w:t>
            </w:r>
            <w:r>
              <w:rPr>
                <w:rFonts w:eastAsia="Calibri" w:cs="Calibri"/>
                <w:sz w:val="20"/>
              </w:rPr>
              <w:t>do dálky, na cíl z místa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techniku skoku do dálky z místa i z rozběhu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Skok do dálky, z </w:t>
            </w:r>
            <w:proofErr w:type="gramStart"/>
            <w:r>
              <w:rPr>
                <w:rFonts w:eastAsia="Calibri" w:cs="Calibri"/>
                <w:sz w:val="20"/>
              </w:rPr>
              <w:t>místa - nácvik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Míčové hry, cvičení s míči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základní způsoby házení, chytání míče, přihrávky rukou, nohou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Míče - držení</w:t>
            </w:r>
            <w:proofErr w:type="gramEnd"/>
            <w:r>
              <w:rPr>
                <w:rFonts w:eastAsia="Calibri" w:cs="Calibri"/>
                <w:sz w:val="20"/>
              </w:rPr>
              <w:t xml:space="preserve"> jednoruč i obouruč, </w:t>
            </w:r>
            <w:r>
              <w:rPr>
                <w:rFonts w:eastAsia="Calibri" w:cs="Calibri"/>
                <w:sz w:val="20"/>
              </w:rPr>
              <w:t>manipulace, základní přihrávky rukou i nohou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Září,Říjen</w:t>
            </w:r>
            <w:proofErr w:type="spellEnd"/>
            <w:proofErr w:type="gramEnd"/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cvičit s </w:t>
            </w:r>
            <w:proofErr w:type="spellStart"/>
            <w:r>
              <w:rPr>
                <w:rFonts w:eastAsia="Calibri" w:cs="Calibri"/>
                <w:sz w:val="20"/>
              </w:rPr>
              <w:t>overbally</w:t>
            </w:r>
            <w:proofErr w:type="spell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 </w:t>
            </w:r>
            <w:proofErr w:type="spellStart"/>
            <w:r>
              <w:rPr>
                <w:rFonts w:eastAsia="Calibri" w:cs="Calibri"/>
                <w:sz w:val="20"/>
              </w:rPr>
              <w:t>overbally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Zná, zvládá a dodržuje pravidla míčových </w:t>
            </w:r>
            <w:proofErr w:type="gramStart"/>
            <w:r>
              <w:rPr>
                <w:rFonts w:eastAsia="Calibri" w:cs="Calibri"/>
                <w:sz w:val="20"/>
              </w:rPr>
              <w:t>her - vybíjená</w:t>
            </w:r>
            <w:proofErr w:type="gramEnd"/>
            <w:r>
              <w:rPr>
                <w:rFonts w:eastAsia="Calibri" w:cs="Calibri"/>
                <w:sz w:val="20"/>
              </w:rPr>
              <w:t>, kopaná, florbal, přehazovaná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Vybíjená, kopaná, florbal, přehazovaná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AF74EC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Březen,Duben</w:t>
            </w:r>
            <w:proofErr w:type="spellEnd"/>
            <w:proofErr w:type="gramEnd"/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5. Dle možností školy-plavecký </w:t>
            </w:r>
            <w:r>
              <w:rPr>
                <w:rFonts w:eastAsia="Calibri" w:cs="Calibri"/>
                <w:b/>
                <w:bCs/>
                <w:sz w:val="20"/>
              </w:rPr>
              <w:t>výcvik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prvky základní plavecké výuky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Hygiena plavání, adaptace na vodní prost</w:t>
            </w:r>
            <w:r w:rsidR="00AF74EC">
              <w:rPr>
                <w:rFonts w:eastAsia="Calibri" w:cs="Calibri"/>
                <w:sz w:val="20"/>
              </w:rPr>
              <w:t>ře</w:t>
            </w:r>
            <w:r>
              <w:rPr>
                <w:rFonts w:eastAsia="Calibri" w:cs="Calibri"/>
                <w:sz w:val="20"/>
              </w:rPr>
              <w:t>dí, základní plavecké dovednosti, prvky sebezáchrany a bez</w:t>
            </w:r>
            <w:r w:rsidR="00AF74EC">
              <w:rPr>
                <w:rFonts w:eastAsia="Calibri" w:cs="Calibri"/>
                <w:sz w:val="20"/>
              </w:rPr>
              <w:t>p</w:t>
            </w:r>
            <w:r>
              <w:rPr>
                <w:rFonts w:eastAsia="Calibri" w:cs="Calibri"/>
                <w:sz w:val="20"/>
              </w:rPr>
              <w:t>ečnosti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Listopad,Prosinec</w:t>
            </w:r>
            <w:proofErr w:type="gramEnd"/>
            <w:r>
              <w:t>,Leden</w:t>
            </w:r>
            <w:proofErr w:type="spellEnd"/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Splývání, dýchání do vody, pády a skoky z nízkých poloh, jeden plavecký způsob, plavání úseků od </w:t>
            </w:r>
            <w:r>
              <w:rPr>
                <w:rFonts w:eastAsia="Calibri" w:cs="Calibri"/>
                <w:sz w:val="20"/>
              </w:rPr>
              <w:t xml:space="preserve">10 do </w:t>
            </w:r>
            <w:proofErr w:type="gramStart"/>
            <w:r>
              <w:rPr>
                <w:rFonts w:eastAsia="Calibri" w:cs="Calibri"/>
                <w:sz w:val="20"/>
              </w:rPr>
              <w:t>100m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Listopad,Prosinec</w:t>
            </w:r>
            <w:proofErr w:type="gramEnd"/>
            <w:r>
              <w:t>,Leden</w:t>
            </w:r>
            <w:proofErr w:type="spellEnd"/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Důležitost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pohybu - turistika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základy turistiky a pobytu v přírodě, dle školních akcí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turistiky a pobyt v přírodě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Květen,Červen</w:t>
            </w:r>
            <w:proofErr w:type="spellEnd"/>
            <w:proofErr w:type="gramEnd"/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Cvičení se švihadlem a lanem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 přeskoky přes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švihadlo,lano</w:t>
            </w:r>
            <w:proofErr w:type="spellEnd"/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Švihadla - základy</w:t>
            </w:r>
            <w:proofErr w:type="gramEnd"/>
            <w:r>
              <w:rPr>
                <w:rFonts w:eastAsia="Calibri" w:cs="Calibri"/>
                <w:sz w:val="20"/>
              </w:rPr>
              <w:t xml:space="preserve"> přeskoku přes </w:t>
            </w:r>
            <w:r>
              <w:rPr>
                <w:rFonts w:eastAsia="Calibri" w:cs="Calibri"/>
                <w:sz w:val="20"/>
              </w:rPr>
              <w:t>švihadlo, skákání přes švihadlo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03647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 </w:t>
            </w:r>
            <w:proofErr w:type="gramStart"/>
            <w:r>
              <w:rPr>
                <w:rFonts w:eastAsia="Calibri" w:cs="Calibri"/>
                <w:sz w:val="20"/>
              </w:rPr>
              <w:t>lanem- přeskoky</w:t>
            </w:r>
            <w:proofErr w:type="gramEnd"/>
            <w:r>
              <w:rPr>
                <w:rFonts w:eastAsia="Calibri" w:cs="Calibri"/>
                <w:sz w:val="20"/>
              </w:rPr>
              <w:t>, podbíhání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Cvičení v týmu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Spolupracuje při jednoduchých týmových činnostech a soutěžích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Základy neverbální komunikace, podání ruky, zrakový kontakt, gesta, mimika, reflektuje situaci </w:t>
            </w:r>
            <w:r>
              <w:rPr>
                <w:rFonts w:eastAsia="Calibri" w:cs="Calibri"/>
                <w:sz w:val="20"/>
              </w:rPr>
              <w:t>druhých a adekvátně poskytuje pomoc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Zdravotně zaměřené činnosti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a ovládá některé jednoduché posilovací a protahovací cviky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a protahovací cviky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základní způsoby rozvoje kondičních a koordinačních předpokladů, zvládá jednoduchá</w:t>
            </w:r>
            <w:r>
              <w:rPr>
                <w:rFonts w:eastAsia="Calibri" w:cs="Calibri"/>
                <w:sz w:val="20"/>
              </w:rPr>
              <w:t xml:space="preserve"> speciální cvičení související s vlastním oslabením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Kondiční, koordinační, 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relaxační cvičení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Relaxační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93455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3647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10. Rytmické a kondiční cvičení s hudbou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</w:tr>
      <w:tr w:rsidR="000364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Umí vyjádřit rytmus a melodii pohybem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36474" w:rsidRDefault="00B716C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 hudbou, jednoduché </w:t>
            </w:r>
            <w:r>
              <w:rPr>
                <w:rFonts w:eastAsia="Calibri" w:cs="Calibri"/>
                <w:sz w:val="20"/>
              </w:rPr>
              <w:t>tance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03647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474" w:rsidRDefault="00AF74E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</w:tbl>
    <w:p w:rsidR="00036474" w:rsidRDefault="00B716C0">
      <w:pPr>
        <w:pStyle w:val="Normal0"/>
      </w:pPr>
      <w:r>
        <w:t xml:space="preserve">  </w:t>
      </w:r>
    </w:p>
    <w:sectPr w:rsidR="00036474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74"/>
    <w:rsid w:val="00036474"/>
    <w:rsid w:val="004B1452"/>
    <w:rsid w:val="00934555"/>
    <w:rsid w:val="00AF74EC"/>
    <w:rsid w:val="00B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9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1278-2CF3-4FEA-A715-2ABEB4C39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0E9D0-1DE4-418A-8386-2EEB0D79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2015-01-07T07:37:00Z</dcterms:created>
  <dcterms:modified xsi:type="dcterms:W3CDTF">2023-08-31T18:01:00Z</dcterms:modified>
</cp:coreProperties>
</file>