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0289" w14:textId="77777777" w:rsidR="00AF73A1" w:rsidRDefault="00DE00B0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Výtvarná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- 7. ročník</w:t>
      </w:r>
    </w:p>
    <w:p w14:paraId="309C2919" w14:textId="77777777" w:rsidR="00AF73A1" w:rsidRDefault="00DE00B0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5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AF73A1" w14:paraId="2D47AA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E16A23" w14:textId="77777777" w:rsidR="00AF73A1" w:rsidRDefault="00DE00B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B1BA8C" w14:textId="77777777" w:rsidR="00AF73A1" w:rsidRDefault="00DE00B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4E7430" w14:textId="77777777" w:rsidR="00AF73A1" w:rsidRDefault="00DE00B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CC1B7F" w14:textId="77777777" w:rsidR="00AF73A1" w:rsidRDefault="00DE00B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AF73A1" w14:paraId="48E8DE6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68E37C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Používání různých výtvarných technik a pomůcek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BEA75" w14:textId="77777777" w:rsidR="00AF73A1" w:rsidRDefault="00AF73A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E5F40" w14:textId="77777777" w:rsidR="00AF73A1" w:rsidRDefault="00AF73A1"/>
        </w:tc>
      </w:tr>
      <w:tr w:rsidR="00AF73A1" w14:paraId="73774A5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AA2D67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Vybírá a kombinuje výtvarné prostředky k vyjádření osobitosti a originality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9CA388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Vzpomínky na </w:t>
            </w:r>
            <w:proofErr w:type="gramStart"/>
            <w:r>
              <w:rPr>
                <w:rFonts w:eastAsia="Calibri" w:cs="Calibri"/>
                <w:sz w:val="20"/>
              </w:rPr>
              <w:t>prázdniny - volná</w:t>
            </w:r>
            <w:proofErr w:type="gramEnd"/>
            <w:r>
              <w:rPr>
                <w:rFonts w:eastAsia="Calibri" w:cs="Calibri"/>
                <w:sz w:val="20"/>
              </w:rPr>
              <w:t xml:space="preserve"> technika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A6D73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5B4D7" w14:textId="5C5969AD" w:rsidR="00AF73A1" w:rsidRDefault="00DE00B0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F73A1" w14:paraId="0191C29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6BA1DB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2D1584" w14:textId="72E39300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Okrasné písmo - iniciál</w:t>
            </w:r>
            <w:r w:rsidR="001E4153">
              <w:rPr>
                <w:rFonts w:eastAsia="Calibri" w:cs="Calibri"/>
                <w:sz w:val="20"/>
              </w:rPr>
              <w:t>y</w:t>
            </w:r>
            <w:bookmarkStart w:id="0" w:name="_GoBack"/>
            <w:bookmarkEnd w:id="0"/>
            <w:r>
              <w:rPr>
                <w:rFonts w:eastAsia="Calibri" w:cs="Calibri"/>
                <w:sz w:val="20"/>
              </w:rPr>
              <w:t xml:space="preserve"> nebo kaligramy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F4350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65683" w14:textId="69739156" w:rsidR="00AF73A1" w:rsidRDefault="00DE00B0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AF73A1" w14:paraId="350693B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E232DB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Kombinuje různé výtvarné techniky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C5D0E7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Origami a další tvoření z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C0EF3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662BB" w14:textId="122E1F85" w:rsidR="00AF73A1" w:rsidRDefault="00DE00B0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AF73A1" w14:paraId="1A9286F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5D05DB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B67582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ozdoby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B2A1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7905" w14:textId="137692BA" w:rsidR="00AF73A1" w:rsidRDefault="00DE00B0">
            <w:pPr>
              <w:pStyle w:val="Normal0"/>
              <w:spacing w:line="240" w:lineRule="auto"/>
              <w:jc w:val="left"/>
            </w:pPr>
            <w:r>
              <w:t>listopad, prosinec</w:t>
            </w:r>
          </w:p>
        </w:tc>
      </w:tr>
      <w:tr w:rsidR="00AF73A1" w14:paraId="184AF38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4F8207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3BFC0B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přání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FFFF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9CDDB" w14:textId="7A03768E" w:rsidR="00AF73A1" w:rsidRDefault="00DE00B0">
            <w:pPr>
              <w:pStyle w:val="Normal0"/>
              <w:spacing w:line="240" w:lineRule="auto"/>
              <w:jc w:val="left"/>
            </w:pPr>
            <w:r>
              <w:t>listopad, prosinec</w:t>
            </w:r>
          </w:p>
        </w:tc>
      </w:tr>
      <w:tr w:rsidR="00AF73A1" w14:paraId="4889286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6E030D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77BE40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Velikonoční </w:t>
            </w:r>
            <w:proofErr w:type="gramStart"/>
            <w:r>
              <w:rPr>
                <w:rFonts w:eastAsia="Calibri" w:cs="Calibri"/>
                <w:sz w:val="20"/>
              </w:rPr>
              <w:t>výzdoba - kombinace</w:t>
            </w:r>
            <w:proofErr w:type="gramEnd"/>
            <w:r>
              <w:rPr>
                <w:rFonts w:eastAsia="Calibri" w:cs="Calibri"/>
                <w:sz w:val="20"/>
              </w:rPr>
              <w:t xml:space="preserve"> technik a materiálů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A5D63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D8B63" w14:textId="4489439F" w:rsidR="00AF73A1" w:rsidRDefault="00DE00B0">
            <w:pPr>
              <w:pStyle w:val="Normal0"/>
              <w:spacing w:line="240" w:lineRule="auto"/>
              <w:jc w:val="left"/>
            </w:pPr>
            <w:r>
              <w:t>březen, duben</w:t>
            </w:r>
          </w:p>
        </w:tc>
      </w:tr>
      <w:tr w:rsidR="00AF73A1" w14:paraId="56CB5AA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E11180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6939E8" w14:textId="77777777" w:rsidR="00AF73A1" w:rsidRDefault="00DE00B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Koláž - skupinová</w:t>
            </w:r>
            <w:proofErr w:type="gramEnd"/>
            <w:r>
              <w:rPr>
                <w:rFonts w:eastAsia="Calibri" w:cs="Calibri"/>
                <w:sz w:val="20"/>
              </w:rPr>
              <w:t xml:space="preserve">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F7464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0E483" w14:textId="617BC61B" w:rsidR="00AF73A1" w:rsidRDefault="00DE00B0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AF73A1" w14:paraId="5C9879E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622D3C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6E2BD8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Tvorba z papírových ruliček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4B729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39ADB" w14:textId="28197455" w:rsidR="00AF73A1" w:rsidRDefault="00DE00B0">
            <w:pPr>
              <w:pStyle w:val="Normal0"/>
              <w:spacing w:line="240" w:lineRule="auto"/>
              <w:jc w:val="left"/>
            </w:pPr>
            <w:r>
              <w:t>duben, květen</w:t>
            </w:r>
          </w:p>
        </w:tc>
      </w:tr>
      <w:tr w:rsidR="00AF73A1" w14:paraId="7E3E728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88A106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Kánon hlavy a postavy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965FC8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Portrét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57E7B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21438" w14:textId="75320545" w:rsidR="00AF73A1" w:rsidRDefault="00DE00B0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AF73A1" w14:paraId="7796AF5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BC51C7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9A03B4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CE402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415D7" w14:textId="564D5763" w:rsidR="00AF73A1" w:rsidRDefault="00DE00B0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AF73A1" w14:paraId="0A03163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D1C5CB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Abstraktní tvorba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DDC48" w14:textId="77777777" w:rsidR="00AF73A1" w:rsidRDefault="00AF73A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8806A" w14:textId="77777777" w:rsidR="00AF73A1" w:rsidRDefault="00AF73A1"/>
        </w:tc>
      </w:tr>
      <w:tr w:rsidR="00AF73A1" w14:paraId="2CD7280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77D5D5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Výtvarné zachycení pocitů, nálad, vizuálních dojmů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531968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Barvy, míchání barev, studené a teplé barvy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27A21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42B89" w14:textId="58B160AE" w:rsidR="00AF73A1" w:rsidRDefault="00DE00B0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AF73A1" w14:paraId="6061665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272E64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Míchání a vrstvení barev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BA5B7" w14:textId="77777777" w:rsidR="00AF73A1" w:rsidRDefault="00AF73A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5332" w14:textId="77777777" w:rsidR="00AF73A1" w:rsidRDefault="00AF73A1"/>
        </w:tc>
      </w:tr>
      <w:tr w:rsidR="00AF73A1" w14:paraId="392548B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A06596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Správně užívá techniku malby, míchá a vrství barvy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65EBA2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Roční období - různé techniky malby a kresby </w:t>
            </w:r>
            <w:proofErr w:type="gramStart"/>
            <w:r>
              <w:rPr>
                <w:rFonts w:eastAsia="Calibri" w:cs="Calibri"/>
                <w:sz w:val="20"/>
              </w:rPr>
              <w:t>listy(</w:t>
            </w:r>
            <w:proofErr w:type="gramEnd"/>
            <w:r>
              <w:rPr>
                <w:rFonts w:eastAsia="Calibri" w:cs="Calibri"/>
                <w:sz w:val="20"/>
              </w:rPr>
              <w:t>využití poznatků míchání barev, akvarel, domalovávání, dokreslování, kombinace technik)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D6BE8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19D1C" w14:textId="1318373F" w:rsidR="00AF73A1" w:rsidRDefault="00DE00B0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AF73A1" w14:paraId="3569C99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634C9A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7E8BA9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v různých ročních období, </w:t>
            </w:r>
            <w:proofErr w:type="gramStart"/>
            <w:r>
              <w:rPr>
                <w:rFonts w:eastAsia="Calibri" w:cs="Calibri"/>
                <w:sz w:val="20"/>
              </w:rPr>
              <w:t>květiny ,</w:t>
            </w:r>
            <w:proofErr w:type="gramEnd"/>
            <w:r>
              <w:rPr>
                <w:rFonts w:eastAsia="Calibri" w:cs="Calibri"/>
                <w:sz w:val="20"/>
              </w:rPr>
              <w:t xml:space="preserve"> vesmír (využití zapouštění barev)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09276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F77F4" w14:textId="7E8C6590" w:rsidR="00AF73A1" w:rsidRDefault="00DE00B0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AF73A1" w14:paraId="302AB52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67B319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Seznamuje se s výtvarnými díly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E889E" w14:textId="77777777" w:rsidR="00AF73A1" w:rsidRDefault="00AF73A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BFAA1" w14:textId="77777777" w:rsidR="00AF73A1" w:rsidRDefault="00AF73A1"/>
        </w:tc>
      </w:tr>
      <w:tr w:rsidR="00AF73A1" w14:paraId="34B20CA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754C25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Subjektivní a smyslový účinek vizuální tvorby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BF72E9D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Reklama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40A97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6F642" w14:textId="48669D8B" w:rsidR="00AF73A1" w:rsidRDefault="00DE00B0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AF73A1" w14:paraId="4B0A666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9D4CB9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Představení uměleckých děl některých významných autorů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952310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Napodobení výrazného stylu některých autorů 20. století dle výběru žáků (např. Pop art, </w:t>
            </w:r>
            <w:proofErr w:type="spellStart"/>
            <w:r>
              <w:rPr>
                <w:rFonts w:eastAsia="Calibri" w:cs="Calibri"/>
                <w:sz w:val="20"/>
              </w:rPr>
              <w:t>Huntdentwasser</w:t>
            </w:r>
            <w:proofErr w:type="spellEnd"/>
            <w:r>
              <w:rPr>
                <w:rFonts w:eastAsia="Calibri" w:cs="Calibri"/>
                <w:sz w:val="20"/>
              </w:rPr>
              <w:t>, expresionismus...)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EC5BA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42ACB" w14:textId="4BCBE1BD" w:rsidR="00AF73A1" w:rsidRDefault="00DE00B0">
            <w:pPr>
              <w:pStyle w:val="Normal0"/>
              <w:spacing w:line="240" w:lineRule="auto"/>
              <w:jc w:val="left"/>
            </w:pPr>
            <w:r>
              <w:t xml:space="preserve">duben, květen </w:t>
            </w:r>
          </w:p>
        </w:tc>
      </w:tr>
      <w:tr w:rsidR="00AF73A1" w14:paraId="75E5A9B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06F074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5. Digitální technologie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38215" w14:textId="77777777" w:rsidR="00AF73A1" w:rsidRDefault="00AF73A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47B5" w14:textId="77777777" w:rsidR="00AF73A1" w:rsidRDefault="00AF73A1"/>
        </w:tc>
      </w:tr>
      <w:tr w:rsidR="00AF73A1" w14:paraId="72A7128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ABDB53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Tvorba s využitím digitálních technologií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09A18C" w14:textId="77777777" w:rsidR="00AF73A1" w:rsidRDefault="00DE00B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Počítačová </w:t>
            </w:r>
            <w:proofErr w:type="gramStart"/>
            <w:r>
              <w:rPr>
                <w:rFonts w:eastAsia="Calibri" w:cs="Calibri"/>
                <w:sz w:val="20"/>
              </w:rPr>
              <w:t>grafika - logo</w:t>
            </w:r>
            <w:proofErr w:type="gramEnd"/>
            <w:r>
              <w:rPr>
                <w:rFonts w:eastAsia="Calibri" w:cs="Calibri"/>
                <w:sz w:val="20"/>
              </w:rPr>
              <w:t>, obal výrobku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739A6" w14:textId="77777777" w:rsidR="00AF73A1" w:rsidRDefault="00AF73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B5B37" w14:textId="67EBBE98" w:rsidR="00AF73A1" w:rsidRDefault="00DE00B0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</w:tbl>
    <w:p w14:paraId="0E7E1B03" w14:textId="77777777" w:rsidR="00AF73A1" w:rsidRDefault="00DE00B0">
      <w:pPr>
        <w:pStyle w:val="Normal0"/>
      </w:pPr>
      <w:r>
        <w:t xml:space="preserve">  </w:t>
      </w:r>
    </w:p>
    <w:sectPr w:rsidR="00AF73A1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A1"/>
    <w:rsid w:val="001E4153"/>
    <w:rsid w:val="00AF73A1"/>
    <w:rsid w:val="00D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BE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19B8-BFD1-40B8-8F74-B31E96A7B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27D2F-1234-4E8B-86E5-B62BDBC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2024-04-28T08:33:00Z</dcterms:created>
  <dcterms:modified xsi:type="dcterms:W3CDTF">2024-05-14T12:47:00Z</dcterms:modified>
</cp:coreProperties>
</file>